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35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080"/>
        <w:gridCol w:w="4110"/>
        <w:gridCol w:w="4111"/>
        <w:gridCol w:w="3969"/>
        <w:gridCol w:w="4394"/>
      </w:tblGrid>
      <w:tr w:rsidR="00B97C83" w:rsidTr="00B97C83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Kraj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Okres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Subjekt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Adresa MOM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Čas - prevádzkové hodiny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Poznámky k času</w:t>
            </w:r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Health Consulting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Nám. Á. Vámbéryho 4915, Dunajská Streda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Health Solutions,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Nová Ves 222/18, Dunajská Streda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NsP Dunajská Streda - Svet zdravia a.s.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Veľkoblahovská cesta 23, Dunajská Streda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7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RMHC 1, s. r. 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Mliečany 77, Dunajská Streda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09:00 - 13:00 a 13:30 - 17:30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Prevádzka Pon - Sob</w:t>
            </w:r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ROYAL MEDIC HEALTH CARE,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Mliečany 77, Dunajská Streda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09:00 - 13:00 a 13:30 - 17:30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Prevádzka Pon - Sob</w:t>
            </w:r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RÚVZ Dunajská Streda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Veľkoblahovská 1067, Dunajská Streda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14:00 - 16:00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Str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Health Consulting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Hlavná 1864/31, Veľký Meder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Health Solutions,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Hraničná 3579/2, Veľký Meder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Mesto Veľký Meder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Komárňanská 18, Veľký Meder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13:00 - 17:00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8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Health Solutions,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Kováčska 1804/3A, Šamorín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HSE Slovakia,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Gazdovský rad, Šamorín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9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Laser therapy, k.s.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Nám. sv. Štefana 2441/2, Šamorín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13:00 - 17:00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0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Phoenix Corporation,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Krajná 724/76, Šamorín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Záchranná zdravotná služba Rescue-BH, o.z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3, Šamorín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15:00 - 19:00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1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376D7E">
        <w:trPr>
          <w:trHeight w:val="56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Streda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RESCUE-BH,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Dunajská ulica 1856/2A, Šamorín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 w:rsidP="00376D7E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Po - Pi: 10:00 - 12:00 a 13:00 - 19:00;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So - Ne: 08:00 - 12:00 a 13:00 - 19:00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 w:rsidP="00376D7E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2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Galanta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Autoprofit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Estate a.s.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Šaľská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743/2, Galanta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10:00 - 18:00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3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B97C83">
        <w:trPr>
          <w:trHeight w:val="6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Galanta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Ayur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Gauri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spol. s 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Hodská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354/21, Galanta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Po - Pi: 08:00 - 18:00;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So - Ne: 09:00 - 17:00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4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Galanta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Health Solutions,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Česká 1452/28, Galanta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Galanta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NsP Sv. Lukáša Galanta - Svet zdravia a.s.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Hodská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373/38, 924 22 Galanta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13:00 - 17:00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Prevádzka Pon - Sob</w:t>
            </w:r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Galanta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Phoenix Corporation,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29. augusta, Galanta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5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Galanta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RÚVZ Galanta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Hodská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2352/62, Galanta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09:00 - 12:00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Pia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Galanta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Phoenix Corporation,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Trnavská cesta 6, Sereď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09:00 - 17:00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6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Galanta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Mesto Sládkovičovo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Fučíková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973/204B, Sládkovičovo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7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537835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Hlohovec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DAMIRE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Nábr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>. A. Hlinku 27, Hlohovec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376D7E">
        <w:trPr>
          <w:trHeight w:val="763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Hlohovec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PHARMONY s.r.o.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Podzámska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41/A, Hlohovec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Po - St: 08:00 - 12:00 a 13:00 - 17:00;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 xml:space="preserve">Št - Pi: 12:00 - 20:00;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So - Ne: 08:00 - 12:00 a 13:00 - 17:00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 w:rsidP="00376D7E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8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376D7E">
        <w:trPr>
          <w:trHeight w:val="561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Hlohovec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Váš Lekár,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Zábranie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204/40 (SPORTA Aréna), Hlohovec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 w:rsidP="00376D7E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Po - Pi: 11:30 - 15:30 a 16:00 - 20:00;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So: 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 w:rsidP="00376D7E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Prevádzka Pon - Sob</w:t>
            </w:r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Piešťany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HOREZZA a.s., Piešťany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Teplická 81,921 01 Piešťany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19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Piešťany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MISTIG,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A. Hlinku 7053/48, Piešťany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12:15 - 16:15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0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Ut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376D7E">
        <w:trPr>
          <w:trHeight w:val="32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Piešťany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Promessa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Rekreačná 2, Piešťany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Pon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>: 08:00 - 16:00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1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376D7E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Piešťany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Slovenské liečebné kúpele Piešťany, a.s.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Piešťany - Kúpeľný ostrov, Kúpeľný dom Napoleon III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10:00 - 18:00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 w:rsidP="00376D7E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2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376D7E">
        <w:trPr>
          <w:trHeight w:val="591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Piešťany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Váš Lekár, s.r.o.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Andreja Hlinku 46, Piešťany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Po - Pi: 11:30 - 15:30 a 16:00 - 20:00;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So: 08:00 - 12:00 a 12:30 - 16:30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 w:rsidP="00376D7E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3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Piešťany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Auto City Vrbové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Nám.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J.Emanuela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310/26, 922 03 Vrbové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09:00 - 12:00 a 13:00 - 18:00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Uto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376D7E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Senica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Slovenský Červený kríž, územný spolok Senica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Denné centrum, Hviezdoslavova 323, Senica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eastAsia="sk-SK"/>
              </w:rPr>
              <w:t>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4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376D7E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Senica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Phoenix Corporation, s.r.o.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Hviezdoslavova 2556/63, Senica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08:30 - 16:30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5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376D7E">
        <w:trPr>
          <w:trHeight w:val="684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Senica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Váš Lekár, s.r.o.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Štúrova 1267/61,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Šaštín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- Stráže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Po - Pi: 10:00 - 14:00 a 14:30 - 18:30;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So: 08:00 - 12:00 a 12:30 - 16:30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 w:rsidP="00376D7E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6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376D7E">
        <w:trPr>
          <w:trHeight w:val="300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>Trnavský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Skalica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Phoenix Corporation, s.r.o.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Hollého 3507, Holíč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08:15 - 16:15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7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Skalica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RMHC 1, s. r. 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Moyzesova 2983, Holíč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09:00 - 13:00 a 13:30 - 17:30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8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Skalica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ROYAL MEDIC HEALTH CARE,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Moyzesova 2983, Holíč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09:00 - 13:00 a 13:30 - 17:30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29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Skalica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Laser therapy, k.s.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Sasinkova 24, Skalica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30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Skalica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Phoenix Corporation,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Tehelňa 1984/39, Skalica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31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376D7E">
        <w:trPr>
          <w:trHeight w:val="522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MEDICAL SAFE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Paulínska 1 (Kino Hviezda), Trnava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Ut-So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: 08:00 - 16:00;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Ne: 09:00 - 17:00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Uto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MEDISIL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Kalinčiakova 27, Trnava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08:00 - 12:00 a 12:45 - 16:45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7C83" w:rsidRDefault="00E079DF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32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 xml:space="preserve">Prevádzka Pon - </w:t>
              </w:r>
              <w:proofErr w:type="spellStart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Ned</w:t>
              </w:r>
              <w:proofErr w:type="spellEnd"/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; objednávkový systém</w:t>
              </w:r>
            </w:hyperlink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MUDr. Peter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Bakič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 Jame 15, Trnava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Uto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PREVENTÍVA Klinika,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 Jame 15, Trnava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08:30 - 16:30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Uto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Ned</w:t>
            </w:r>
            <w:proofErr w:type="spellEnd"/>
          </w:p>
        </w:tc>
      </w:tr>
      <w:tr w:rsidR="00B97C83" w:rsidTr="00B97C83">
        <w:trPr>
          <w:trHeight w:val="30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RÚVZ Trnava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Halenárska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23, Trnava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08:00 - 11:00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Prevádzka Pon,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Str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>, Štv</w:t>
            </w:r>
          </w:p>
        </w:tc>
      </w:tr>
      <w:tr w:rsidR="00B97C83" w:rsidTr="00376D7E">
        <w:trPr>
          <w:trHeight w:val="464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Trnavský samosprávny kraj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Daxnerova 6316/6, Trnava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B97C83" w:rsidP="00376D7E">
            <w:pPr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Po - Pi: 10:00 - 18:00;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So: 08:00 – 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C83" w:rsidRDefault="00E079DF" w:rsidP="00376D7E">
            <w:pPr>
              <w:rPr>
                <w:rFonts w:ascii="Times New Roman" w:hAnsi="Times New Roman"/>
                <w:color w:val="000000"/>
                <w:u w:val="single"/>
                <w:lang w:eastAsia="sk-SK"/>
              </w:rPr>
            </w:pPr>
            <w:hyperlink r:id="rId33" w:history="1">
              <w:r w:rsidR="00B97C83">
                <w:rPr>
                  <w:rStyle w:val="Hypertextovprepojenie"/>
                  <w:rFonts w:ascii="Times New Roman" w:hAnsi="Times New Roman"/>
                  <w:color w:val="000000"/>
                  <w:lang w:eastAsia="sk-SK"/>
                </w:rPr>
                <w:t>Prevádzka Pon - Sob; objednávkový systém</w:t>
              </w:r>
            </w:hyperlink>
          </w:p>
        </w:tc>
      </w:tr>
    </w:tbl>
    <w:p w:rsidR="002B611F" w:rsidRDefault="00E079DF"/>
    <w:sectPr w:rsidR="002B611F" w:rsidSect="00376D7E">
      <w:headerReference w:type="default" r:id="rId34"/>
      <w:pgSz w:w="23814" w:h="16839" w:orient="landscape" w:code="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DF" w:rsidRDefault="00E079DF" w:rsidP="00B97C83">
      <w:r>
        <w:separator/>
      </w:r>
    </w:p>
  </w:endnote>
  <w:endnote w:type="continuationSeparator" w:id="0">
    <w:p w:rsidR="00E079DF" w:rsidRDefault="00E079DF" w:rsidP="00B9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DF" w:rsidRDefault="00E079DF" w:rsidP="00B97C83">
      <w:r>
        <w:separator/>
      </w:r>
    </w:p>
  </w:footnote>
  <w:footnote w:type="continuationSeparator" w:id="0">
    <w:p w:rsidR="00E079DF" w:rsidRDefault="00E079DF" w:rsidP="00B9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83" w:rsidRPr="00B97C83" w:rsidRDefault="00B97C83" w:rsidP="00B97C83">
    <w:pPr>
      <w:pStyle w:val="Hlavika"/>
      <w:jc w:val="center"/>
      <w:rPr>
        <w:b/>
        <w:sz w:val="28"/>
        <w:szCs w:val="28"/>
      </w:rPr>
    </w:pPr>
    <w:r w:rsidRPr="00B97C83">
      <w:rPr>
        <w:b/>
        <w:sz w:val="28"/>
        <w:szCs w:val="28"/>
      </w:rPr>
      <w:t>Štandardné mobilné odberové miesta antigénového testovania platné od 1. apríla 2021</w:t>
    </w:r>
    <w:r>
      <w:rPr>
        <w:b/>
        <w:sz w:val="28"/>
        <w:szCs w:val="28"/>
      </w:rPr>
      <w:t xml:space="preserve"> v Trnavskom kraji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83"/>
    <w:rsid w:val="00042308"/>
    <w:rsid w:val="00055364"/>
    <w:rsid w:val="001978F0"/>
    <w:rsid w:val="00293B00"/>
    <w:rsid w:val="002A24ED"/>
    <w:rsid w:val="0036799F"/>
    <w:rsid w:val="00376721"/>
    <w:rsid w:val="00376D7E"/>
    <w:rsid w:val="003D62F0"/>
    <w:rsid w:val="004D3580"/>
    <w:rsid w:val="004E3C04"/>
    <w:rsid w:val="005105CB"/>
    <w:rsid w:val="00537835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3BC2"/>
    <w:rsid w:val="00AB6890"/>
    <w:rsid w:val="00AE4AA3"/>
    <w:rsid w:val="00B97C83"/>
    <w:rsid w:val="00BC1C18"/>
    <w:rsid w:val="00C35DF7"/>
    <w:rsid w:val="00C772B5"/>
    <w:rsid w:val="00C90021"/>
    <w:rsid w:val="00CC4B50"/>
    <w:rsid w:val="00D210E1"/>
    <w:rsid w:val="00D71951"/>
    <w:rsid w:val="00E079DF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C8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semiHidden/>
    <w:unhideWhenUsed/>
    <w:rsid w:val="00B97C83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97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7C83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97C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C83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C8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semiHidden/>
    <w:unhideWhenUsed/>
    <w:rsid w:val="00B97C83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97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7C83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97C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C8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korona.gov.sk/covid-19-patient-form.php" TargetMode="External"/><Relationship Id="rId13" Type="http://schemas.openxmlformats.org/officeDocument/2006/relationships/hyperlink" Target="https://www.old.korona.gov.sk/covid-19-patient-form.php" TargetMode="External"/><Relationship Id="rId18" Type="http://schemas.openxmlformats.org/officeDocument/2006/relationships/hyperlink" Target="https://www.old.korona.gov.sk/covid-19-patient-form.php" TargetMode="External"/><Relationship Id="rId26" Type="http://schemas.openxmlformats.org/officeDocument/2006/relationships/hyperlink" Target="https://www.old.korona.gov.sk/covid-19-patient-form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ld.korona.gov.sk/covid-19-patient-form.php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old.korona.gov.sk/covid-19-patient-form.php" TargetMode="External"/><Relationship Id="rId12" Type="http://schemas.openxmlformats.org/officeDocument/2006/relationships/hyperlink" Target="https://www.old.korona.gov.sk/covid-19-patient-form.php" TargetMode="External"/><Relationship Id="rId17" Type="http://schemas.openxmlformats.org/officeDocument/2006/relationships/hyperlink" Target="https://www.old.korona.gov.sk/covid-19-patient-form.php" TargetMode="External"/><Relationship Id="rId25" Type="http://schemas.openxmlformats.org/officeDocument/2006/relationships/hyperlink" Target="https://www.old.korona.gov.sk/covid-19-patient-form.php" TargetMode="External"/><Relationship Id="rId33" Type="http://schemas.openxmlformats.org/officeDocument/2006/relationships/hyperlink" Target="https://www.old.korona.gov.sk/covid-19-patient-form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ld.korona.gov.sk/covid-19-patient-form.php" TargetMode="External"/><Relationship Id="rId20" Type="http://schemas.openxmlformats.org/officeDocument/2006/relationships/hyperlink" Target="https://www.old.korona.gov.sk/covid-19-patient-form.php" TargetMode="External"/><Relationship Id="rId29" Type="http://schemas.openxmlformats.org/officeDocument/2006/relationships/hyperlink" Target="https://www.old.korona.gov.sk/covid-19-patient-form.ph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old.korona.gov.sk/covid-19-patient-form.php" TargetMode="External"/><Relationship Id="rId24" Type="http://schemas.openxmlformats.org/officeDocument/2006/relationships/hyperlink" Target="https://www.old.korona.gov.sk/covid-19-patient-form.php" TargetMode="External"/><Relationship Id="rId32" Type="http://schemas.openxmlformats.org/officeDocument/2006/relationships/hyperlink" Target="https://www.old.korona.gov.sk/covid-19-patient-form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ld.korona.gov.sk/covid-19-patient-form.php" TargetMode="External"/><Relationship Id="rId23" Type="http://schemas.openxmlformats.org/officeDocument/2006/relationships/hyperlink" Target="https://www.old.korona.gov.sk/covid-19-patient-form.php" TargetMode="External"/><Relationship Id="rId28" Type="http://schemas.openxmlformats.org/officeDocument/2006/relationships/hyperlink" Target="https://www.old.korona.gov.sk/covid-19-patient-form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old.korona.gov.sk/covid-19-patient-form.php" TargetMode="External"/><Relationship Id="rId19" Type="http://schemas.openxmlformats.org/officeDocument/2006/relationships/hyperlink" Target="https://www.old.korona.gov.sk/covid-19-patient-form.php" TargetMode="External"/><Relationship Id="rId31" Type="http://schemas.openxmlformats.org/officeDocument/2006/relationships/hyperlink" Target="https://www.old.korona.gov.sk/covid-19-patient-form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d.korona.gov.sk/covid-19-patient-form.php" TargetMode="External"/><Relationship Id="rId14" Type="http://schemas.openxmlformats.org/officeDocument/2006/relationships/hyperlink" Target="https://www.old.korona.gov.sk/covid-19-patient-form.php" TargetMode="External"/><Relationship Id="rId22" Type="http://schemas.openxmlformats.org/officeDocument/2006/relationships/hyperlink" Target="https://www.old.korona.gov.sk/covid-19-patient-form.php" TargetMode="External"/><Relationship Id="rId27" Type="http://schemas.openxmlformats.org/officeDocument/2006/relationships/hyperlink" Target="https://www.old.korona.gov.sk/covid-19-patient-form.php" TargetMode="External"/><Relationship Id="rId30" Type="http://schemas.openxmlformats.org/officeDocument/2006/relationships/hyperlink" Target="https://www.old.korona.gov.sk/covid-19-patient-form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4</cp:revision>
  <cp:lastPrinted>2021-04-01T10:06:00Z</cp:lastPrinted>
  <dcterms:created xsi:type="dcterms:W3CDTF">2021-04-01T09:51:00Z</dcterms:created>
  <dcterms:modified xsi:type="dcterms:W3CDTF">2021-04-01T10:06:00Z</dcterms:modified>
</cp:coreProperties>
</file>