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CE4A1" w14:textId="2A70E41B" w:rsidR="004A1963" w:rsidRDefault="002241DD" w:rsidP="002241DD">
      <w:pPr>
        <w:jc w:val="center"/>
        <w:rPr>
          <w:rFonts w:ascii="Times New Roman" w:hAnsi="Times New Roman" w:cs="Times New Roman"/>
          <w:b/>
          <w:bCs/>
          <w:sz w:val="28"/>
          <w:szCs w:val="28"/>
        </w:rPr>
      </w:pPr>
      <w:r w:rsidRPr="002241DD">
        <w:rPr>
          <w:rFonts w:ascii="Times New Roman" w:hAnsi="Times New Roman" w:cs="Times New Roman"/>
          <w:b/>
          <w:bCs/>
          <w:sz w:val="28"/>
          <w:szCs w:val="28"/>
        </w:rPr>
        <w:t>Povinnosti majiteľov nehnuteľností so žumpami</w:t>
      </w:r>
    </w:p>
    <w:p w14:paraId="47EBAD0F" w14:textId="77777777" w:rsidR="002241DD" w:rsidRPr="002241DD" w:rsidRDefault="002241DD" w:rsidP="002241DD">
      <w:pPr>
        <w:jc w:val="center"/>
        <w:rPr>
          <w:rFonts w:ascii="Times New Roman" w:hAnsi="Times New Roman" w:cs="Times New Roman"/>
          <w:b/>
          <w:bCs/>
          <w:sz w:val="28"/>
          <w:szCs w:val="28"/>
        </w:rPr>
      </w:pPr>
    </w:p>
    <w:p w14:paraId="66D6D3F8" w14:textId="3387C0DE" w:rsidR="002241DD" w:rsidRDefault="002241DD" w:rsidP="002241DD">
      <w:pPr>
        <w:jc w:val="both"/>
        <w:rPr>
          <w:rFonts w:ascii="Times New Roman" w:hAnsi="Times New Roman" w:cs="Times New Roman"/>
          <w:sz w:val="28"/>
          <w:szCs w:val="28"/>
        </w:rPr>
      </w:pPr>
      <w:r w:rsidRPr="002241DD">
        <w:rPr>
          <w:rFonts w:ascii="Times New Roman" w:hAnsi="Times New Roman" w:cs="Times New Roman"/>
          <w:sz w:val="28"/>
          <w:szCs w:val="28"/>
        </w:rPr>
        <w:t>Od 1.mája 2021 občania, ktorí majú záujem dať vyniesť odpadové žumpy si musia na obecnom úrade vyžiadať identifikačnú kartičku ČOV Hubice, podľa ktorej bude obec evidovať vývozy odpadových vôd. Šoférovi fekálneho vozidla treba odovzdať kartičku, ktorú potom šofér odovzdá na stanici ČOV Hubice.</w:t>
      </w:r>
    </w:p>
    <w:p w14:paraId="389D6094" w14:textId="77777777" w:rsidR="002241DD" w:rsidRPr="002241DD" w:rsidRDefault="002241DD" w:rsidP="002241DD">
      <w:pPr>
        <w:jc w:val="both"/>
        <w:rPr>
          <w:rFonts w:ascii="Times New Roman" w:hAnsi="Times New Roman" w:cs="Times New Roman"/>
          <w:sz w:val="28"/>
          <w:szCs w:val="28"/>
        </w:rPr>
      </w:pPr>
    </w:p>
    <w:p w14:paraId="3CEBDF2A" w14:textId="088EE9C8" w:rsidR="002241DD" w:rsidRDefault="002241DD" w:rsidP="002241DD">
      <w:pPr>
        <w:jc w:val="both"/>
        <w:rPr>
          <w:rFonts w:ascii="Times New Roman" w:hAnsi="Times New Roman" w:cs="Times New Roman"/>
          <w:sz w:val="28"/>
          <w:szCs w:val="28"/>
        </w:rPr>
      </w:pPr>
      <w:r w:rsidRPr="002241DD">
        <w:rPr>
          <w:rFonts w:ascii="Times New Roman" w:hAnsi="Times New Roman" w:cs="Times New Roman"/>
          <w:sz w:val="28"/>
          <w:szCs w:val="28"/>
        </w:rPr>
        <w:t>Ten kto vykonáva odvoz odpadových vôd, je povinný vydať doklad o odvoze tomu, kto o odvoz požiadal.</w:t>
      </w:r>
    </w:p>
    <w:p w14:paraId="6DAB533A" w14:textId="77777777" w:rsidR="002241DD" w:rsidRPr="002241DD" w:rsidRDefault="002241DD" w:rsidP="002241DD">
      <w:pPr>
        <w:jc w:val="both"/>
        <w:rPr>
          <w:rFonts w:ascii="Times New Roman" w:hAnsi="Times New Roman" w:cs="Times New Roman"/>
          <w:sz w:val="28"/>
          <w:szCs w:val="28"/>
        </w:rPr>
      </w:pPr>
    </w:p>
    <w:p w14:paraId="65B7FB79" w14:textId="60A4D367" w:rsidR="002241DD" w:rsidRDefault="002241DD" w:rsidP="002241DD">
      <w:pPr>
        <w:jc w:val="both"/>
        <w:rPr>
          <w:rFonts w:ascii="Times New Roman" w:hAnsi="Times New Roman" w:cs="Times New Roman"/>
          <w:sz w:val="28"/>
          <w:szCs w:val="28"/>
        </w:rPr>
      </w:pPr>
      <w:r w:rsidRPr="002241DD">
        <w:rPr>
          <w:rFonts w:ascii="Times New Roman" w:hAnsi="Times New Roman" w:cs="Times New Roman"/>
          <w:sz w:val="28"/>
          <w:szCs w:val="28"/>
        </w:rPr>
        <w:t>Podľa § 23 ods. 2 zákona č. 442/2002 Z.z. o verejných vodovodoch a verejných kanalizáciách v znení neskorších predpisov „Vlastník stavby alebo vlastník pozemku, na ktorom bola povolená žumpa, je povinný pripojiť stavbu alebo pozemok na verejnú kanalizáciu, ak je to technicky možné a nevyžaduje si to neprimerane vysoké náklady“.</w:t>
      </w:r>
    </w:p>
    <w:p w14:paraId="2E4EEFA9" w14:textId="77777777" w:rsidR="002241DD" w:rsidRPr="002241DD" w:rsidRDefault="002241DD" w:rsidP="002241DD">
      <w:pPr>
        <w:jc w:val="both"/>
        <w:rPr>
          <w:rFonts w:ascii="Times New Roman" w:hAnsi="Times New Roman" w:cs="Times New Roman"/>
          <w:sz w:val="28"/>
          <w:szCs w:val="28"/>
        </w:rPr>
      </w:pPr>
    </w:p>
    <w:p w14:paraId="390F83DC" w14:textId="36A86B9A" w:rsidR="002241DD" w:rsidRPr="002241DD" w:rsidRDefault="002241DD" w:rsidP="002241DD">
      <w:pPr>
        <w:jc w:val="both"/>
        <w:rPr>
          <w:rFonts w:ascii="Times New Roman" w:hAnsi="Times New Roman" w:cs="Times New Roman"/>
          <w:sz w:val="28"/>
          <w:szCs w:val="28"/>
        </w:rPr>
      </w:pPr>
      <w:r w:rsidRPr="002241DD">
        <w:rPr>
          <w:rFonts w:ascii="Times New Roman" w:hAnsi="Times New Roman" w:cs="Times New Roman"/>
          <w:sz w:val="28"/>
          <w:szCs w:val="28"/>
        </w:rPr>
        <w:t>Priestupku na úseku ochrany vôd sa dopustí ten, kto nepreukáže zneškodňovanie odpadových vôd zo žumpy na výzvu obce alebo orgánu štátnej vodnej správy.</w:t>
      </w:r>
    </w:p>
    <w:sectPr w:rsidR="002241DD" w:rsidRPr="002241DD">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40597" w14:textId="77777777" w:rsidR="0075545C" w:rsidRDefault="0075545C" w:rsidP="002241DD">
      <w:pPr>
        <w:spacing w:after="0" w:line="240" w:lineRule="auto"/>
      </w:pPr>
      <w:r>
        <w:separator/>
      </w:r>
    </w:p>
  </w:endnote>
  <w:endnote w:type="continuationSeparator" w:id="0">
    <w:p w14:paraId="13CD347D" w14:textId="77777777" w:rsidR="0075545C" w:rsidRDefault="0075545C" w:rsidP="00224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65D9" w14:textId="77777777" w:rsidR="002241DD" w:rsidRDefault="002241DD" w:rsidP="002241DD">
    <w:pPr>
      <w:pStyle w:val="Pta"/>
      <w:pBdr>
        <w:top w:val="single" w:sz="4" w:space="1" w:color="auto"/>
      </w:pBdr>
      <w:tabs>
        <w:tab w:val="clear" w:pos="9072"/>
        <w:tab w:val="left" w:pos="1134"/>
        <w:tab w:val="left" w:pos="2268"/>
        <w:tab w:val="left" w:pos="3828"/>
        <w:tab w:val="left" w:pos="6663"/>
        <w:tab w:val="left" w:pos="8647"/>
      </w:tabs>
      <w:rPr>
        <w:rFonts w:ascii="Cambria" w:hAnsi="Cambria"/>
        <w:color w:val="0070C0"/>
        <w:sz w:val="16"/>
        <w:szCs w:val="16"/>
      </w:rPr>
    </w:pPr>
    <w:r>
      <w:rPr>
        <w:rFonts w:ascii="Cambria" w:hAnsi="Cambria"/>
        <w:sz w:val="16"/>
        <w:szCs w:val="16"/>
      </w:rPr>
      <w:t>Tel.</w:t>
    </w:r>
    <w:r>
      <w:rPr>
        <w:rFonts w:ascii="Cambria" w:hAnsi="Cambria"/>
        <w:sz w:val="16"/>
        <w:szCs w:val="16"/>
      </w:rPr>
      <w:tab/>
      <w:t xml:space="preserve">             </w:t>
    </w:r>
    <w:r w:rsidRPr="00FB2D9F">
      <w:rPr>
        <w:rFonts w:ascii="Cambria" w:hAnsi="Cambria"/>
        <w:sz w:val="16"/>
        <w:szCs w:val="16"/>
      </w:rPr>
      <w:t>Bankové spojenie</w:t>
    </w:r>
    <w:r w:rsidRPr="00FB2D9F">
      <w:rPr>
        <w:rFonts w:ascii="Cambria" w:hAnsi="Cambria"/>
        <w:sz w:val="16"/>
        <w:szCs w:val="16"/>
      </w:rPr>
      <w:tab/>
    </w:r>
    <w:r>
      <w:rPr>
        <w:rFonts w:ascii="Cambria" w:hAnsi="Cambria"/>
        <w:sz w:val="16"/>
        <w:szCs w:val="16"/>
      </w:rPr>
      <w:t xml:space="preserve">                  </w:t>
    </w:r>
    <w:r w:rsidRPr="00FB2D9F">
      <w:rPr>
        <w:rFonts w:ascii="Cambria" w:hAnsi="Cambria"/>
        <w:sz w:val="16"/>
        <w:szCs w:val="16"/>
      </w:rPr>
      <w:t xml:space="preserve">E- mail         </w:t>
    </w:r>
    <w:r>
      <w:rPr>
        <w:rFonts w:ascii="Cambria" w:hAnsi="Cambria"/>
        <w:sz w:val="16"/>
        <w:szCs w:val="16"/>
      </w:rPr>
      <w:t xml:space="preserve">                               </w:t>
    </w:r>
    <w:r w:rsidRPr="00FB2D9F">
      <w:rPr>
        <w:rFonts w:ascii="Cambria" w:hAnsi="Cambria"/>
        <w:sz w:val="16"/>
        <w:szCs w:val="16"/>
      </w:rPr>
      <w:t>Web stránka                     IČO</w:t>
    </w:r>
    <w:r>
      <w:rPr>
        <w:rFonts w:ascii="Cambria" w:hAnsi="Cambria"/>
        <w:sz w:val="16"/>
        <w:szCs w:val="16"/>
      </w:rPr>
      <w:t>:</w:t>
    </w:r>
    <w:r w:rsidRPr="00E20620">
      <w:rPr>
        <w:rFonts w:ascii="Cambria" w:hAnsi="Cambria"/>
        <w:sz w:val="16"/>
        <w:szCs w:val="16"/>
      </w:rPr>
      <w:t>00305448</w:t>
    </w:r>
    <w:r w:rsidRPr="00FB2D9F">
      <w:rPr>
        <w:rFonts w:ascii="Cambria" w:hAnsi="Cambria"/>
        <w:sz w:val="16"/>
        <w:szCs w:val="16"/>
      </w:rPr>
      <w:t xml:space="preserve">               0</w:t>
    </w:r>
    <w:r>
      <w:rPr>
        <w:rFonts w:ascii="Cambria" w:hAnsi="Cambria"/>
        <w:sz w:val="16"/>
        <w:szCs w:val="16"/>
      </w:rPr>
      <w:t>31</w:t>
    </w:r>
    <w:r w:rsidRPr="00FB2D9F">
      <w:rPr>
        <w:rFonts w:ascii="Cambria" w:hAnsi="Cambria"/>
        <w:sz w:val="16"/>
        <w:szCs w:val="16"/>
      </w:rPr>
      <w:t>/</w:t>
    </w:r>
    <w:r>
      <w:rPr>
        <w:rFonts w:ascii="Cambria" w:hAnsi="Cambria"/>
        <w:sz w:val="16"/>
        <w:szCs w:val="16"/>
      </w:rPr>
      <w:t>5693508                               VÚB a.s</w:t>
    </w:r>
    <w:r w:rsidRPr="00E20620">
      <w:rPr>
        <w:rFonts w:ascii="Cambria" w:hAnsi="Cambria"/>
        <w:color w:val="0070C0"/>
        <w:sz w:val="16"/>
        <w:szCs w:val="16"/>
      </w:rPr>
      <w:t xml:space="preserve">.                                       </w:t>
    </w:r>
    <w:r>
      <w:rPr>
        <w:rFonts w:ascii="Cambria" w:hAnsi="Cambria"/>
        <w:color w:val="0070C0"/>
        <w:sz w:val="16"/>
        <w:szCs w:val="16"/>
      </w:rPr>
      <w:tab/>
      <w:t xml:space="preserve">       </w:t>
    </w:r>
    <w:hyperlink r:id="rId1" w:history="1">
      <w:r w:rsidRPr="00B277F4">
        <w:rPr>
          <w:rStyle w:val="Hypertextovprepojenie"/>
          <w:rFonts w:ascii="Cambria" w:hAnsi="Cambria"/>
          <w:sz w:val="16"/>
          <w:szCs w:val="16"/>
        </w:rPr>
        <w:t>starostka@hubice.sk</w:t>
      </w:r>
    </w:hyperlink>
    <w:r w:rsidRPr="00E20620">
      <w:rPr>
        <w:rFonts w:ascii="Cambria" w:hAnsi="Cambria"/>
        <w:color w:val="0070C0"/>
        <w:sz w:val="16"/>
        <w:szCs w:val="16"/>
      </w:rPr>
      <w:t xml:space="preserve"> </w:t>
    </w:r>
    <w:r>
      <w:rPr>
        <w:rFonts w:ascii="Cambria" w:hAnsi="Cambria"/>
        <w:color w:val="0070C0"/>
        <w:sz w:val="16"/>
        <w:szCs w:val="16"/>
      </w:rPr>
      <w:t xml:space="preserve">                    </w:t>
    </w:r>
    <w:hyperlink r:id="rId2" w:history="1">
      <w:r w:rsidRPr="00BC65A3">
        <w:rPr>
          <w:rStyle w:val="Hypertextovprepojenie"/>
          <w:rFonts w:ascii="Cambria" w:hAnsi="Cambria"/>
          <w:color w:val="2E74B5"/>
          <w:sz w:val="16"/>
          <w:szCs w:val="16"/>
        </w:rPr>
        <w:t>www.hubice.sk</w:t>
      </w:r>
    </w:hyperlink>
    <w:r w:rsidRPr="00E20620">
      <w:rPr>
        <w:rFonts w:ascii="Cambria" w:hAnsi="Cambria"/>
        <w:color w:val="0070C0"/>
        <w:sz w:val="16"/>
        <w:szCs w:val="16"/>
      </w:rPr>
      <w:t xml:space="preserve">            </w:t>
    </w:r>
    <w:r>
      <w:rPr>
        <w:rFonts w:ascii="Cambria" w:hAnsi="Cambria"/>
        <w:color w:val="0070C0"/>
        <w:sz w:val="16"/>
        <w:szCs w:val="16"/>
      </w:rPr>
      <w:t xml:space="preserve"> </w:t>
    </w:r>
    <w:r w:rsidRPr="002F25F6">
      <w:rPr>
        <w:rFonts w:ascii="Cambria" w:hAnsi="Cambria"/>
        <w:sz w:val="16"/>
        <w:szCs w:val="16"/>
      </w:rPr>
      <w:t>DIČ:2021151770</w:t>
    </w:r>
    <w:r w:rsidRPr="00E20620">
      <w:rPr>
        <w:rFonts w:ascii="Cambria" w:hAnsi="Cambria"/>
        <w:color w:val="0070C0"/>
        <w:sz w:val="16"/>
        <w:szCs w:val="16"/>
      </w:rPr>
      <w:t xml:space="preserve">          </w:t>
    </w:r>
  </w:p>
  <w:p w14:paraId="336ADEAB" w14:textId="77777777" w:rsidR="002241DD" w:rsidRPr="00FC5C1C" w:rsidRDefault="002241DD" w:rsidP="002241DD">
    <w:pPr>
      <w:pStyle w:val="Pta"/>
      <w:pBdr>
        <w:top w:val="single" w:sz="4" w:space="1" w:color="auto"/>
      </w:pBdr>
      <w:tabs>
        <w:tab w:val="clear" w:pos="9072"/>
        <w:tab w:val="left" w:pos="1134"/>
        <w:tab w:val="left" w:pos="2268"/>
        <w:tab w:val="left" w:pos="3828"/>
        <w:tab w:val="left" w:pos="6663"/>
        <w:tab w:val="left" w:pos="8647"/>
      </w:tabs>
      <w:rPr>
        <w:rFonts w:ascii="Cambria" w:hAnsi="Cambria"/>
        <w:color w:val="0070C0"/>
        <w:sz w:val="16"/>
        <w:szCs w:val="16"/>
        <w:u w:val="single"/>
      </w:rPr>
    </w:pPr>
    <w:r>
      <w:rPr>
        <w:rFonts w:ascii="Cambria" w:hAnsi="Cambria"/>
        <w:color w:val="0070C0"/>
        <w:sz w:val="16"/>
        <w:szCs w:val="16"/>
        <w:u w:val="single"/>
      </w:rPr>
      <w:t xml:space="preserve"> </w:t>
    </w:r>
    <w:r>
      <w:rPr>
        <w:rFonts w:ascii="Cambria" w:hAnsi="Cambria"/>
        <w:sz w:val="16"/>
        <w:szCs w:val="16"/>
      </w:rPr>
      <w:t xml:space="preserve">                                          SK2702000000000019226122</w:t>
    </w:r>
    <w:r w:rsidRPr="00FB2D9F">
      <w:rPr>
        <w:rFonts w:ascii="Cambria" w:hAnsi="Cambria"/>
        <w:sz w:val="16"/>
        <w:szCs w:val="16"/>
      </w:rPr>
      <w:tab/>
    </w:r>
    <w:r>
      <w:rPr>
        <w:rFonts w:ascii="Cambria" w:hAnsi="Cambria"/>
        <w:sz w:val="16"/>
        <w:szCs w:val="16"/>
      </w:rPr>
      <w:t xml:space="preserve">           </w:t>
    </w:r>
    <w:r w:rsidRPr="00BC65A3">
      <w:rPr>
        <w:rFonts w:ascii="Cambria" w:hAnsi="Cambria"/>
        <w:color w:val="2E74B5"/>
        <w:sz w:val="16"/>
        <w:szCs w:val="16"/>
        <w:u w:val="single"/>
      </w:rPr>
      <w:t>hubice@hubice</w:t>
    </w:r>
    <w:r w:rsidRPr="00BC65A3">
      <w:rPr>
        <w:rStyle w:val="Hypertextovprepojenie"/>
        <w:rFonts w:ascii="Cambria" w:hAnsi="Cambria"/>
        <w:color w:val="2E74B5"/>
        <w:sz w:val="16"/>
        <w:szCs w:val="16"/>
      </w:rPr>
      <w:t>.sk</w:t>
    </w:r>
  </w:p>
  <w:p w14:paraId="068B0991" w14:textId="77777777" w:rsidR="002241DD" w:rsidRDefault="002241D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F2F98" w14:textId="77777777" w:rsidR="0075545C" w:rsidRDefault="0075545C" w:rsidP="002241DD">
      <w:pPr>
        <w:spacing w:after="0" w:line="240" w:lineRule="auto"/>
      </w:pPr>
      <w:r>
        <w:separator/>
      </w:r>
    </w:p>
  </w:footnote>
  <w:footnote w:type="continuationSeparator" w:id="0">
    <w:p w14:paraId="49C97F69" w14:textId="77777777" w:rsidR="0075545C" w:rsidRDefault="0075545C" w:rsidP="00224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924" w:type="dxa"/>
      <w:tblInd w:w="165" w:type="dxa"/>
      <w:tblLook w:val="04A0" w:firstRow="1" w:lastRow="0" w:firstColumn="1" w:lastColumn="0" w:noHBand="0" w:noVBand="1"/>
    </w:tblPr>
    <w:tblGrid>
      <w:gridCol w:w="3416"/>
      <w:gridCol w:w="3508"/>
    </w:tblGrid>
    <w:tr w:rsidR="002241DD" w:rsidRPr="00FB2D9F" w14:paraId="262D9B4E" w14:textId="77777777" w:rsidTr="00156838">
      <w:trPr>
        <w:trHeight w:val="2083"/>
      </w:trPr>
      <w:tc>
        <w:tcPr>
          <w:tcW w:w="3416" w:type="dxa"/>
          <w:hideMark/>
        </w:tcPr>
        <w:p w14:paraId="6403FE04" w14:textId="77777777" w:rsidR="002241DD" w:rsidRPr="00FB2D9F" w:rsidRDefault="002241DD" w:rsidP="002241DD">
          <w:pPr>
            <w:tabs>
              <w:tab w:val="left" w:pos="180"/>
            </w:tabs>
            <w:ind w:right="291"/>
            <w:rPr>
              <w:rFonts w:ascii="Cambria" w:hAnsi="Cambria"/>
              <w:color w:val="1F497D"/>
              <w:sz w:val="40"/>
              <w:szCs w:val="40"/>
            </w:rPr>
          </w:pPr>
          <w:r>
            <w:rPr>
              <w:rFonts w:ascii="Cambria" w:hAnsi="Cambria"/>
              <w:noProof/>
              <w:color w:val="1F497D"/>
              <w:sz w:val="40"/>
              <w:szCs w:val="40"/>
            </w:rPr>
            <w:drawing>
              <wp:inline distT="0" distB="0" distL="0" distR="0" wp14:anchorId="3EABB669" wp14:editId="5C81A106">
                <wp:extent cx="1515113" cy="1476375"/>
                <wp:effectExtent l="0" t="0" r="889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1">
                          <a:extLst>
                            <a:ext uri="{28A0092B-C50C-407E-A947-70E740481C1C}">
                              <a14:useLocalDpi xmlns:a14="http://schemas.microsoft.com/office/drawing/2010/main" val="0"/>
                            </a:ext>
                          </a:extLst>
                        </a:blip>
                        <a:stretch>
                          <a:fillRect/>
                        </a:stretch>
                      </pic:blipFill>
                      <pic:spPr>
                        <a:xfrm>
                          <a:off x="0" y="0"/>
                          <a:ext cx="1550909" cy="1511256"/>
                        </a:xfrm>
                        <a:prstGeom prst="rect">
                          <a:avLst/>
                        </a:prstGeom>
                      </pic:spPr>
                    </pic:pic>
                  </a:graphicData>
                </a:graphic>
              </wp:inline>
            </w:drawing>
          </w:r>
        </w:p>
      </w:tc>
      <w:tc>
        <w:tcPr>
          <w:tcW w:w="3508" w:type="dxa"/>
          <w:hideMark/>
        </w:tcPr>
        <w:p w14:paraId="0834D877" w14:textId="77777777" w:rsidR="002241DD" w:rsidRPr="00FB2D9F" w:rsidRDefault="002241DD" w:rsidP="002241DD">
          <w:pPr>
            <w:tabs>
              <w:tab w:val="left" w:pos="202"/>
            </w:tabs>
            <w:spacing w:before="240"/>
            <w:rPr>
              <w:rFonts w:ascii="Cambria" w:hAnsi="Cambria"/>
              <w:b/>
              <w:bCs/>
              <w:color w:val="1F497D"/>
              <w:w w:val="120"/>
            </w:rPr>
          </w:pPr>
          <w:r>
            <w:rPr>
              <w:rFonts w:ascii="Cambria" w:hAnsi="Cambria"/>
              <w:b/>
              <w:bCs/>
              <w:color w:val="1F497D"/>
              <w:w w:val="120"/>
            </w:rPr>
            <w:t>OBEC HUBICE</w:t>
          </w:r>
        </w:p>
        <w:p w14:paraId="6E610E1E" w14:textId="77777777" w:rsidR="002241DD" w:rsidRPr="00FB2D9F" w:rsidRDefault="002241DD" w:rsidP="002241DD">
          <w:pPr>
            <w:jc w:val="both"/>
            <w:rPr>
              <w:rFonts w:ascii="Cambria" w:hAnsi="Cambria"/>
              <w:color w:val="000000"/>
            </w:rPr>
          </w:pPr>
          <w:r>
            <w:rPr>
              <w:rFonts w:ascii="Cambria" w:hAnsi="Cambria"/>
              <w:b/>
              <w:bCs/>
              <w:color w:val="1F497D"/>
            </w:rPr>
            <w:t>Hubice 28</w:t>
          </w:r>
          <w:r w:rsidRPr="00FB2D9F">
            <w:rPr>
              <w:rFonts w:ascii="Cambria" w:hAnsi="Cambria"/>
              <w:b/>
              <w:bCs/>
              <w:color w:val="1F497D"/>
            </w:rPr>
            <w:t>, 9</w:t>
          </w:r>
          <w:r>
            <w:rPr>
              <w:rFonts w:ascii="Cambria" w:hAnsi="Cambria"/>
              <w:b/>
              <w:bCs/>
              <w:color w:val="1F497D"/>
            </w:rPr>
            <w:t>30</w:t>
          </w:r>
          <w:r w:rsidRPr="00FB2D9F">
            <w:rPr>
              <w:rFonts w:ascii="Cambria" w:hAnsi="Cambria"/>
              <w:b/>
              <w:bCs/>
              <w:color w:val="1F497D"/>
            </w:rPr>
            <w:t xml:space="preserve"> </w:t>
          </w:r>
          <w:r>
            <w:rPr>
              <w:rFonts w:ascii="Cambria" w:hAnsi="Cambria"/>
              <w:b/>
              <w:bCs/>
              <w:color w:val="1F497D"/>
            </w:rPr>
            <w:t>39</w:t>
          </w:r>
          <w:r w:rsidRPr="00FB2D9F">
            <w:rPr>
              <w:rFonts w:ascii="Cambria" w:hAnsi="Cambria"/>
              <w:b/>
              <w:bCs/>
              <w:color w:val="1F497D"/>
            </w:rPr>
            <w:t xml:space="preserve">  </w:t>
          </w:r>
          <w:r>
            <w:rPr>
              <w:rFonts w:ascii="Cambria" w:hAnsi="Cambria"/>
              <w:b/>
              <w:bCs/>
              <w:color w:val="1F497D"/>
            </w:rPr>
            <w:t>Hubice</w:t>
          </w:r>
        </w:p>
        <w:p w14:paraId="1C677A47" w14:textId="77777777" w:rsidR="002241DD" w:rsidRPr="00FB2D9F" w:rsidRDefault="0075545C" w:rsidP="002241DD">
          <w:pPr>
            <w:jc w:val="center"/>
            <w:rPr>
              <w:rFonts w:ascii="Cambria" w:hAnsi="Cambria"/>
              <w:color w:val="000000"/>
            </w:rPr>
          </w:pPr>
          <w:r>
            <w:rPr>
              <w:rFonts w:ascii="Cambria" w:hAnsi="Cambria"/>
              <w:color w:val="000000"/>
            </w:rPr>
            <w:pict w14:anchorId="2E509229">
              <v:rect id="_x0000_i1025" style="width:453.6pt;height:1.5pt" o:hralign="center" o:hrstd="t" o:hr="t" fillcolor="#aca899" stroked="f"/>
            </w:pict>
          </w:r>
        </w:p>
        <w:p w14:paraId="48CAC67E" w14:textId="77777777" w:rsidR="002241DD" w:rsidRPr="00FB2D9F" w:rsidRDefault="002241DD" w:rsidP="002241DD">
          <w:pPr>
            <w:jc w:val="both"/>
            <w:rPr>
              <w:rFonts w:ascii="Cambria" w:hAnsi="Cambria"/>
              <w:color w:val="1F497D"/>
              <w:sz w:val="40"/>
              <w:szCs w:val="40"/>
            </w:rPr>
          </w:pPr>
        </w:p>
      </w:tc>
    </w:tr>
  </w:tbl>
  <w:p w14:paraId="03E70664" w14:textId="77777777" w:rsidR="002241DD" w:rsidRDefault="002241DD">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C27"/>
    <w:rsid w:val="000A7C59"/>
    <w:rsid w:val="002241DD"/>
    <w:rsid w:val="004A1963"/>
    <w:rsid w:val="0075545C"/>
    <w:rsid w:val="008B63AE"/>
    <w:rsid w:val="00C253E7"/>
    <w:rsid w:val="00FA6C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7526E"/>
  <w15:chartTrackingRefBased/>
  <w15:docId w15:val="{01DB3270-F9BB-4A5B-9EDA-2FBECAA7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241D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241DD"/>
  </w:style>
  <w:style w:type="paragraph" w:styleId="Pta">
    <w:name w:val="footer"/>
    <w:basedOn w:val="Normlny"/>
    <w:link w:val="PtaChar"/>
    <w:uiPriority w:val="99"/>
    <w:unhideWhenUsed/>
    <w:rsid w:val="002241DD"/>
    <w:pPr>
      <w:tabs>
        <w:tab w:val="center" w:pos="4536"/>
        <w:tab w:val="right" w:pos="9072"/>
      </w:tabs>
      <w:spacing w:after="0" w:line="240" w:lineRule="auto"/>
    </w:pPr>
  </w:style>
  <w:style w:type="character" w:customStyle="1" w:styleId="PtaChar">
    <w:name w:val="Päta Char"/>
    <w:basedOn w:val="Predvolenpsmoodseku"/>
    <w:link w:val="Pta"/>
    <w:uiPriority w:val="99"/>
    <w:rsid w:val="002241DD"/>
  </w:style>
  <w:style w:type="character" w:styleId="Hypertextovprepojenie">
    <w:name w:val="Hyperlink"/>
    <w:uiPriority w:val="99"/>
    <w:rsid w:val="002241D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hubice.sk" TargetMode="External"/><Relationship Id="rId1" Type="http://schemas.openxmlformats.org/officeDocument/2006/relationships/hyperlink" Target="mailto:starostka@hubice.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789</Characters>
  <Application>Microsoft Office Word</Application>
  <DocSecurity>0</DocSecurity>
  <Lines>6</Lines>
  <Paragraphs>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Hubice1</dc:creator>
  <cp:keywords/>
  <dc:description/>
  <cp:lastModifiedBy>Hubice1</cp:lastModifiedBy>
  <cp:revision>2</cp:revision>
  <dcterms:created xsi:type="dcterms:W3CDTF">2021-04-29T12:39:00Z</dcterms:created>
  <dcterms:modified xsi:type="dcterms:W3CDTF">2021-04-29T12:39:00Z</dcterms:modified>
</cp:coreProperties>
</file>