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555F" w14:textId="32923A77" w:rsidR="00E16AA4" w:rsidRDefault="00E16AA4"/>
    <w:p w14:paraId="2ED9B4B5" w14:textId="0D7CE32C" w:rsidR="00FF2692" w:rsidRPr="005D4803" w:rsidRDefault="00FF2692" w:rsidP="005D4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803">
        <w:rPr>
          <w:rFonts w:ascii="Times New Roman" w:hAnsi="Times New Roman" w:cs="Times New Roman"/>
          <w:b/>
          <w:bCs/>
          <w:sz w:val="28"/>
          <w:szCs w:val="28"/>
        </w:rPr>
        <w:t>Oznámenie – špeciálny spôsob hlasovania</w:t>
      </w:r>
    </w:p>
    <w:p w14:paraId="0B23C469" w14:textId="7632B72C" w:rsidR="00FF2692" w:rsidRPr="005D4803" w:rsidRDefault="00FF2692" w:rsidP="005D48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A1AAF" w14:textId="3EEE00D7" w:rsidR="00FF2692" w:rsidRPr="005D4803" w:rsidRDefault="00FF2692" w:rsidP="005D4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803">
        <w:rPr>
          <w:rFonts w:ascii="Times New Roman" w:hAnsi="Times New Roman" w:cs="Times New Roman"/>
          <w:sz w:val="28"/>
          <w:szCs w:val="28"/>
        </w:rPr>
        <w:t xml:space="preserve">O špeciálny spôsob hlasovania, môže podať žiadosť občan (oprávnený volič), ktorý má ku dňu konania spojených volieb nariadenú </w:t>
      </w:r>
      <w:r w:rsidRPr="005D4803">
        <w:rPr>
          <w:rFonts w:ascii="Times New Roman" w:hAnsi="Times New Roman" w:cs="Times New Roman"/>
          <w:b/>
          <w:bCs/>
          <w:sz w:val="28"/>
          <w:szCs w:val="28"/>
        </w:rPr>
        <w:t xml:space="preserve">karanténu alebo izoláciu </w:t>
      </w:r>
      <w:r w:rsidRPr="005D4803">
        <w:rPr>
          <w:rFonts w:ascii="Times New Roman" w:hAnsi="Times New Roman" w:cs="Times New Roman"/>
          <w:sz w:val="28"/>
          <w:szCs w:val="28"/>
        </w:rPr>
        <w:t xml:space="preserve">z dôvody ochrany verejného zdravia pred ochorením </w:t>
      </w:r>
      <w:r w:rsidRPr="005D4803">
        <w:rPr>
          <w:rFonts w:ascii="Times New Roman" w:hAnsi="Times New Roman" w:cs="Times New Roman"/>
          <w:b/>
          <w:bCs/>
          <w:sz w:val="28"/>
          <w:szCs w:val="28"/>
        </w:rPr>
        <w:t>COVID-19</w:t>
      </w:r>
      <w:r w:rsidRPr="005D4803">
        <w:rPr>
          <w:rFonts w:ascii="Times New Roman" w:hAnsi="Times New Roman" w:cs="Times New Roman"/>
          <w:sz w:val="28"/>
          <w:szCs w:val="28"/>
        </w:rPr>
        <w:t xml:space="preserve"> a osoby, ktoré žijú v spoločnej domácnosti s takouto osobou.</w:t>
      </w:r>
    </w:p>
    <w:p w14:paraId="2250D718" w14:textId="09ECE392" w:rsidR="00FF2692" w:rsidRPr="005D4803" w:rsidRDefault="00FF2692" w:rsidP="005D4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803">
        <w:rPr>
          <w:rFonts w:ascii="Times New Roman" w:hAnsi="Times New Roman" w:cs="Times New Roman"/>
          <w:sz w:val="28"/>
          <w:szCs w:val="28"/>
        </w:rPr>
        <w:t xml:space="preserve">Žiadosť o špeciálny spôsob hlasovania sa podáva </w:t>
      </w:r>
      <w:r w:rsidRPr="005D4803">
        <w:rPr>
          <w:rFonts w:ascii="Times New Roman" w:hAnsi="Times New Roman" w:cs="Times New Roman"/>
          <w:b/>
          <w:bCs/>
          <w:sz w:val="28"/>
          <w:szCs w:val="28"/>
        </w:rPr>
        <w:t>výlučne telefonicky</w:t>
      </w:r>
    </w:p>
    <w:p w14:paraId="5FE2FDE0" w14:textId="51F61FD6" w:rsidR="00FF2692" w:rsidRPr="005D4803" w:rsidRDefault="005D4803" w:rsidP="005D4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803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FF2692" w:rsidRPr="005D4803">
        <w:rPr>
          <w:rFonts w:ascii="Times New Roman" w:hAnsi="Times New Roman" w:cs="Times New Roman"/>
          <w:b/>
          <w:bCs/>
          <w:sz w:val="28"/>
          <w:szCs w:val="28"/>
        </w:rPr>
        <w:t>d 24.10.2022 do 28.10.2022 do 12:00 h v úradných hodinách</w:t>
      </w:r>
      <w:r>
        <w:rPr>
          <w:rFonts w:ascii="Times New Roman" w:hAnsi="Times New Roman" w:cs="Times New Roman"/>
          <w:sz w:val="28"/>
          <w:szCs w:val="28"/>
        </w:rPr>
        <w:t xml:space="preserve"> obecného úradu </w:t>
      </w:r>
      <w:r w:rsidR="00FF2692" w:rsidRPr="005D4803">
        <w:rPr>
          <w:rFonts w:ascii="Times New Roman" w:hAnsi="Times New Roman" w:cs="Times New Roman"/>
          <w:sz w:val="28"/>
          <w:szCs w:val="28"/>
        </w:rPr>
        <w:t>zapisovateľke miestnej volebnej komisie.</w:t>
      </w:r>
    </w:p>
    <w:p w14:paraId="5F796DA8" w14:textId="05D069AD" w:rsidR="00FF2692" w:rsidRPr="005D4803" w:rsidRDefault="00FF2692" w:rsidP="005D4803">
      <w:pPr>
        <w:rPr>
          <w:rFonts w:ascii="Times New Roman" w:hAnsi="Times New Roman" w:cs="Times New Roman"/>
          <w:sz w:val="28"/>
          <w:szCs w:val="28"/>
        </w:rPr>
      </w:pPr>
      <w:r w:rsidRPr="005D4803">
        <w:rPr>
          <w:rFonts w:ascii="Times New Roman" w:hAnsi="Times New Roman" w:cs="Times New Roman"/>
          <w:sz w:val="28"/>
          <w:szCs w:val="28"/>
        </w:rPr>
        <w:t>Potrebné osobné údaje:</w:t>
      </w:r>
    </w:p>
    <w:p w14:paraId="2772B6B7" w14:textId="6F40E92B" w:rsidR="00FF2692" w:rsidRPr="005D4803" w:rsidRDefault="005D4803" w:rsidP="005D480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FF2692" w:rsidRPr="005D4803">
        <w:rPr>
          <w:rFonts w:ascii="Times New Roman" w:hAnsi="Times New Roman" w:cs="Times New Roman"/>
          <w:sz w:val="28"/>
          <w:szCs w:val="28"/>
        </w:rPr>
        <w:t>eno a priezvisko</w:t>
      </w:r>
    </w:p>
    <w:p w14:paraId="22529CF0" w14:textId="71D8E491" w:rsidR="00FF2692" w:rsidRPr="005D4803" w:rsidRDefault="005D4803" w:rsidP="005D480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FF2692" w:rsidRPr="005D4803">
        <w:rPr>
          <w:rFonts w:ascii="Times New Roman" w:hAnsi="Times New Roman" w:cs="Times New Roman"/>
          <w:sz w:val="28"/>
          <w:szCs w:val="28"/>
        </w:rPr>
        <w:t>odné číslo</w:t>
      </w:r>
    </w:p>
    <w:p w14:paraId="04753DB1" w14:textId="3E0FBF2C" w:rsidR="00FF2692" w:rsidRPr="005D4803" w:rsidRDefault="005D4803" w:rsidP="005D480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F2692" w:rsidRPr="005D4803">
        <w:rPr>
          <w:rFonts w:ascii="Times New Roman" w:hAnsi="Times New Roman" w:cs="Times New Roman"/>
          <w:sz w:val="28"/>
          <w:szCs w:val="28"/>
        </w:rPr>
        <w:t>dresa trvalého pobytu</w:t>
      </w:r>
    </w:p>
    <w:p w14:paraId="3E0328CF" w14:textId="2F8D9263" w:rsidR="00FF2692" w:rsidRPr="005D4803" w:rsidRDefault="005D4803" w:rsidP="005D480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F2692" w:rsidRPr="005D4803">
        <w:rPr>
          <w:rFonts w:ascii="Times New Roman" w:hAnsi="Times New Roman" w:cs="Times New Roman"/>
          <w:sz w:val="28"/>
          <w:szCs w:val="28"/>
        </w:rPr>
        <w:t>dresa miesta, na ktorom žiada vykonanie hlasovania špeciálnym spôsobom, ak je odlišná od adresy trvalého pobytu</w:t>
      </w:r>
    </w:p>
    <w:p w14:paraId="6C18B8F7" w14:textId="1A2B1E48" w:rsidR="00FF2692" w:rsidRPr="005D4803" w:rsidRDefault="00FF2692" w:rsidP="005D48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356210" w14:textId="1053726B" w:rsidR="00FF2692" w:rsidRPr="005D4803" w:rsidRDefault="00FF2692" w:rsidP="005D4803">
      <w:pPr>
        <w:rPr>
          <w:rFonts w:ascii="Times New Roman" w:hAnsi="Times New Roman" w:cs="Times New Roman"/>
          <w:sz w:val="28"/>
          <w:szCs w:val="28"/>
        </w:rPr>
      </w:pPr>
      <w:r w:rsidRPr="005D4803">
        <w:rPr>
          <w:rFonts w:ascii="Times New Roman" w:hAnsi="Times New Roman" w:cs="Times New Roman"/>
          <w:sz w:val="28"/>
          <w:szCs w:val="28"/>
        </w:rPr>
        <w:t>Zapisovateľka miestnej volebnej komisie: Bc. Nikola Hozák Vršková</w:t>
      </w:r>
    </w:p>
    <w:p w14:paraId="6C592B84" w14:textId="26AB318F" w:rsidR="00FF2692" w:rsidRPr="005D4803" w:rsidRDefault="00FF2692" w:rsidP="005D4803">
      <w:pPr>
        <w:rPr>
          <w:rFonts w:ascii="Times New Roman" w:hAnsi="Times New Roman" w:cs="Times New Roman"/>
          <w:sz w:val="28"/>
          <w:szCs w:val="28"/>
        </w:rPr>
      </w:pPr>
      <w:r w:rsidRPr="005D4803">
        <w:rPr>
          <w:rFonts w:ascii="Times New Roman" w:hAnsi="Times New Roman" w:cs="Times New Roman"/>
          <w:sz w:val="28"/>
          <w:szCs w:val="28"/>
        </w:rPr>
        <w:t>Telefonický kontakt: 0911</w:t>
      </w:r>
      <w:r w:rsidR="005D4803" w:rsidRPr="005D4803">
        <w:rPr>
          <w:rFonts w:ascii="Times New Roman" w:hAnsi="Times New Roman" w:cs="Times New Roman"/>
          <w:sz w:val="28"/>
          <w:szCs w:val="28"/>
        </w:rPr>
        <w:t xml:space="preserve"> 673 388, 031/5693508</w:t>
      </w:r>
    </w:p>
    <w:p w14:paraId="537F01B2" w14:textId="31B9BE28" w:rsidR="00FF2692" w:rsidRPr="005D4803" w:rsidRDefault="00FF2692" w:rsidP="005D48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2692" w:rsidRPr="005D48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5564" w14:textId="77777777" w:rsidR="009A63E3" w:rsidRDefault="009A63E3" w:rsidP="00FF2692">
      <w:pPr>
        <w:spacing w:after="0" w:line="240" w:lineRule="auto"/>
      </w:pPr>
      <w:r>
        <w:separator/>
      </w:r>
    </w:p>
  </w:endnote>
  <w:endnote w:type="continuationSeparator" w:id="0">
    <w:p w14:paraId="279CF223" w14:textId="77777777" w:rsidR="009A63E3" w:rsidRDefault="009A63E3" w:rsidP="00FF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BE33" w14:textId="77777777" w:rsidR="00FF2692" w:rsidRDefault="00FF2692" w:rsidP="00FF2692">
    <w:pPr>
      <w:pStyle w:val="Pta"/>
      <w:pBdr>
        <w:top w:val="single" w:sz="4" w:space="1" w:color="auto"/>
      </w:pBdr>
      <w:tabs>
        <w:tab w:val="clear" w:pos="9072"/>
        <w:tab w:val="left" w:pos="1134"/>
        <w:tab w:val="left" w:pos="2268"/>
        <w:tab w:val="left" w:pos="3828"/>
        <w:tab w:val="left" w:pos="6663"/>
        <w:tab w:val="left" w:pos="8647"/>
      </w:tabs>
      <w:rPr>
        <w:rFonts w:ascii="Cambria" w:hAnsi="Cambria"/>
        <w:color w:val="0070C0"/>
        <w:sz w:val="16"/>
        <w:szCs w:val="16"/>
      </w:rPr>
    </w:pPr>
    <w:r>
      <w:rPr>
        <w:rFonts w:ascii="Cambria" w:hAnsi="Cambria"/>
        <w:sz w:val="16"/>
        <w:szCs w:val="16"/>
      </w:rPr>
      <w:t>Tel.</w:t>
    </w:r>
    <w:r>
      <w:rPr>
        <w:rFonts w:ascii="Cambria" w:hAnsi="Cambria"/>
        <w:sz w:val="16"/>
        <w:szCs w:val="16"/>
      </w:rPr>
      <w:tab/>
      <w:t xml:space="preserve">             </w:t>
    </w:r>
    <w:r w:rsidRPr="00FB2D9F">
      <w:rPr>
        <w:rFonts w:ascii="Cambria" w:hAnsi="Cambria"/>
        <w:sz w:val="16"/>
        <w:szCs w:val="16"/>
      </w:rPr>
      <w:t>Bankové spojenie</w:t>
    </w:r>
    <w:r w:rsidRPr="00FB2D9F"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                  </w:t>
    </w:r>
    <w:r w:rsidRPr="00FB2D9F">
      <w:rPr>
        <w:rFonts w:ascii="Cambria" w:hAnsi="Cambria"/>
        <w:sz w:val="16"/>
        <w:szCs w:val="16"/>
      </w:rPr>
      <w:t xml:space="preserve">E- mail         </w:t>
    </w:r>
    <w:r>
      <w:rPr>
        <w:rFonts w:ascii="Cambria" w:hAnsi="Cambria"/>
        <w:sz w:val="16"/>
        <w:szCs w:val="16"/>
      </w:rPr>
      <w:t xml:space="preserve">                               </w:t>
    </w:r>
    <w:r w:rsidRPr="00FB2D9F">
      <w:rPr>
        <w:rFonts w:ascii="Cambria" w:hAnsi="Cambria"/>
        <w:sz w:val="16"/>
        <w:szCs w:val="16"/>
      </w:rPr>
      <w:t>Web stránka                     IČO</w:t>
    </w:r>
    <w:r>
      <w:rPr>
        <w:rFonts w:ascii="Cambria" w:hAnsi="Cambria"/>
        <w:sz w:val="16"/>
        <w:szCs w:val="16"/>
      </w:rPr>
      <w:t>:</w:t>
    </w:r>
    <w:r w:rsidRPr="00E20620">
      <w:rPr>
        <w:rFonts w:ascii="Cambria" w:hAnsi="Cambria"/>
        <w:sz w:val="16"/>
        <w:szCs w:val="16"/>
      </w:rPr>
      <w:t>00305448</w:t>
    </w:r>
    <w:r w:rsidRPr="00FB2D9F">
      <w:rPr>
        <w:rFonts w:ascii="Cambria" w:hAnsi="Cambria"/>
        <w:sz w:val="16"/>
        <w:szCs w:val="16"/>
      </w:rPr>
      <w:t xml:space="preserve">               0</w:t>
    </w:r>
    <w:r>
      <w:rPr>
        <w:rFonts w:ascii="Cambria" w:hAnsi="Cambria"/>
        <w:sz w:val="16"/>
        <w:szCs w:val="16"/>
      </w:rPr>
      <w:t>31</w:t>
    </w:r>
    <w:r w:rsidRPr="00FB2D9F">
      <w:rPr>
        <w:rFonts w:ascii="Cambria" w:hAnsi="Cambria"/>
        <w:sz w:val="16"/>
        <w:szCs w:val="16"/>
      </w:rPr>
      <w:t>/</w:t>
    </w:r>
    <w:r>
      <w:rPr>
        <w:rFonts w:ascii="Cambria" w:hAnsi="Cambria"/>
        <w:sz w:val="16"/>
        <w:szCs w:val="16"/>
      </w:rPr>
      <w:t>5693508                               VÚB a.s</w:t>
    </w:r>
    <w:r w:rsidRPr="00E20620">
      <w:rPr>
        <w:rFonts w:ascii="Cambria" w:hAnsi="Cambria"/>
        <w:color w:val="0070C0"/>
        <w:sz w:val="16"/>
        <w:szCs w:val="16"/>
      </w:rPr>
      <w:t xml:space="preserve">.                                       </w:t>
    </w:r>
    <w:r>
      <w:rPr>
        <w:rFonts w:ascii="Cambria" w:hAnsi="Cambria"/>
        <w:color w:val="0070C0"/>
        <w:sz w:val="16"/>
        <w:szCs w:val="16"/>
      </w:rPr>
      <w:tab/>
      <w:t xml:space="preserve">       </w:t>
    </w:r>
    <w:hyperlink r:id="rId1" w:history="1">
      <w:r w:rsidRPr="00B277F4">
        <w:rPr>
          <w:rStyle w:val="Hypertextovprepojenie"/>
          <w:rFonts w:ascii="Cambria" w:hAnsi="Cambria"/>
          <w:sz w:val="16"/>
          <w:szCs w:val="16"/>
        </w:rPr>
        <w:t>starostka@hubice.sk</w:t>
      </w:r>
    </w:hyperlink>
    <w:r w:rsidRPr="00E20620">
      <w:rPr>
        <w:rFonts w:ascii="Cambria" w:hAnsi="Cambria"/>
        <w:color w:val="0070C0"/>
        <w:sz w:val="16"/>
        <w:szCs w:val="16"/>
      </w:rPr>
      <w:t xml:space="preserve"> </w:t>
    </w:r>
    <w:r>
      <w:rPr>
        <w:rFonts w:ascii="Cambria" w:hAnsi="Cambria"/>
        <w:color w:val="0070C0"/>
        <w:sz w:val="16"/>
        <w:szCs w:val="16"/>
      </w:rPr>
      <w:t xml:space="preserve">                    </w:t>
    </w:r>
    <w:hyperlink r:id="rId2" w:history="1">
      <w:r w:rsidRPr="00BC65A3">
        <w:rPr>
          <w:rStyle w:val="Hypertextovprepojenie"/>
          <w:rFonts w:ascii="Cambria" w:hAnsi="Cambria"/>
          <w:color w:val="2E74B5"/>
          <w:sz w:val="16"/>
          <w:szCs w:val="16"/>
        </w:rPr>
        <w:t>www.hubice.sk</w:t>
      </w:r>
    </w:hyperlink>
    <w:r w:rsidRPr="00E20620">
      <w:rPr>
        <w:rFonts w:ascii="Cambria" w:hAnsi="Cambria"/>
        <w:color w:val="0070C0"/>
        <w:sz w:val="16"/>
        <w:szCs w:val="16"/>
      </w:rPr>
      <w:t xml:space="preserve">            </w:t>
    </w:r>
    <w:r>
      <w:rPr>
        <w:rFonts w:ascii="Cambria" w:hAnsi="Cambria"/>
        <w:color w:val="0070C0"/>
        <w:sz w:val="16"/>
        <w:szCs w:val="16"/>
      </w:rPr>
      <w:t xml:space="preserve"> </w:t>
    </w:r>
    <w:r w:rsidRPr="002F25F6">
      <w:rPr>
        <w:rFonts w:ascii="Cambria" w:hAnsi="Cambria"/>
        <w:sz w:val="16"/>
        <w:szCs w:val="16"/>
      </w:rPr>
      <w:t>DIČ:2021151770</w:t>
    </w:r>
    <w:r w:rsidRPr="00E20620">
      <w:rPr>
        <w:rFonts w:ascii="Cambria" w:hAnsi="Cambria"/>
        <w:color w:val="0070C0"/>
        <w:sz w:val="16"/>
        <w:szCs w:val="16"/>
      </w:rPr>
      <w:t xml:space="preserve">          </w:t>
    </w:r>
  </w:p>
  <w:p w14:paraId="0D0E6ECA" w14:textId="77777777" w:rsidR="00FF2692" w:rsidRPr="00FC5C1C" w:rsidRDefault="00FF2692" w:rsidP="00FF2692">
    <w:pPr>
      <w:pStyle w:val="Pta"/>
      <w:pBdr>
        <w:top w:val="single" w:sz="4" w:space="1" w:color="auto"/>
      </w:pBdr>
      <w:tabs>
        <w:tab w:val="clear" w:pos="9072"/>
        <w:tab w:val="left" w:pos="1134"/>
        <w:tab w:val="left" w:pos="2268"/>
        <w:tab w:val="left" w:pos="3828"/>
        <w:tab w:val="left" w:pos="6663"/>
        <w:tab w:val="left" w:pos="8647"/>
      </w:tabs>
      <w:rPr>
        <w:rFonts w:ascii="Cambria" w:hAnsi="Cambria"/>
        <w:color w:val="0070C0"/>
        <w:sz w:val="16"/>
        <w:szCs w:val="16"/>
        <w:u w:val="single"/>
      </w:rPr>
    </w:pPr>
    <w:r>
      <w:rPr>
        <w:rFonts w:ascii="Cambria" w:hAnsi="Cambria"/>
        <w:color w:val="0070C0"/>
        <w:sz w:val="16"/>
        <w:szCs w:val="16"/>
        <w:u w:val="single"/>
      </w:rPr>
      <w:t xml:space="preserve"> </w:t>
    </w:r>
    <w:r>
      <w:rPr>
        <w:rFonts w:ascii="Cambria" w:hAnsi="Cambria"/>
        <w:sz w:val="16"/>
        <w:szCs w:val="16"/>
      </w:rPr>
      <w:t xml:space="preserve">                                          SK2702000000000019226122</w:t>
    </w:r>
    <w:r w:rsidRPr="00FB2D9F"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           </w:t>
    </w:r>
    <w:r w:rsidRPr="00BC65A3">
      <w:rPr>
        <w:rFonts w:ascii="Cambria" w:hAnsi="Cambria"/>
        <w:color w:val="2E74B5"/>
        <w:sz w:val="16"/>
        <w:szCs w:val="16"/>
        <w:u w:val="single"/>
      </w:rPr>
      <w:t>hubice@hubice</w:t>
    </w:r>
    <w:r w:rsidRPr="00BC65A3">
      <w:rPr>
        <w:rStyle w:val="Hypertextovprepojenie"/>
        <w:rFonts w:ascii="Cambria" w:hAnsi="Cambria"/>
        <w:color w:val="2E74B5"/>
        <w:sz w:val="16"/>
        <w:szCs w:val="16"/>
      </w:rPr>
      <w:t>.sk</w:t>
    </w:r>
  </w:p>
  <w:p w14:paraId="699A9DC0" w14:textId="77777777" w:rsidR="00FF2692" w:rsidRDefault="00FF26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979F" w14:textId="77777777" w:rsidR="009A63E3" w:rsidRDefault="009A63E3" w:rsidP="00FF2692">
      <w:pPr>
        <w:spacing w:after="0" w:line="240" w:lineRule="auto"/>
      </w:pPr>
      <w:r>
        <w:separator/>
      </w:r>
    </w:p>
  </w:footnote>
  <w:footnote w:type="continuationSeparator" w:id="0">
    <w:p w14:paraId="67AF0E64" w14:textId="77777777" w:rsidR="009A63E3" w:rsidRDefault="009A63E3" w:rsidP="00FF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924" w:type="dxa"/>
      <w:tblInd w:w="165" w:type="dxa"/>
      <w:tblLook w:val="04A0" w:firstRow="1" w:lastRow="0" w:firstColumn="1" w:lastColumn="0" w:noHBand="0" w:noVBand="1"/>
    </w:tblPr>
    <w:tblGrid>
      <w:gridCol w:w="3416"/>
      <w:gridCol w:w="3508"/>
    </w:tblGrid>
    <w:tr w:rsidR="00FF2692" w:rsidRPr="00FB2D9F" w14:paraId="6485198C" w14:textId="77777777" w:rsidTr="0025433F">
      <w:trPr>
        <w:trHeight w:val="2083"/>
      </w:trPr>
      <w:tc>
        <w:tcPr>
          <w:tcW w:w="3416" w:type="dxa"/>
          <w:hideMark/>
        </w:tcPr>
        <w:p w14:paraId="5CB826F0" w14:textId="77777777" w:rsidR="00FF2692" w:rsidRPr="00FB2D9F" w:rsidRDefault="00FF2692" w:rsidP="00FF2692">
          <w:pPr>
            <w:tabs>
              <w:tab w:val="left" w:pos="180"/>
            </w:tabs>
            <w:ind w:right="291"/>
            <w:rPr>
              <w:rFonts w:ascii="Cambria" w:hAnsi="Cambria"/>
              <w:color w:val="1F497D"/>
              <w:sz w:val="40"/>
              <w:szCs w:val="40"/>
            </w:rPr>
          </w:pPr>
          <w:r>
            <w:rPr>
              <w:rFonts w:ascii="Cambria" w:hAnsi="Cambria"/>
              <w:noProof/>
              <w:color w:val="1F497D"/>
              <w:sz w:val="40"/>
              <w:szCs w:val="40"/>
            </w:rPr>
            <w:drawing>
              <wp:inline distT="0" distB="0" distL="0" distR="0" wp14:anchorId="6131F503" wp14:editId="54916D2C">
                <wp:extent cx="1515113" cy="1476375"/>
                <wp:effectExtent l="0" t="0" r="889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909" cy="1511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  <w:hideMark/>
        </w:tcPr>
        <w:p w14:paraId="1FBAA9D2" w14:textId="77777777" w:rsidR="00FF2692" w:rsidRPr="00FB2D9F" w:rsidRDefault="00FF2692" w:rsidP="00FF2692">
          <w:pPr>
            <w:tabs>
              <w:tab w:val="left" w:pos="202"/>
            </w:tabs>
            <w:spacing w:before="240"/>
            <w:rPr>
              <w:rFonts w:ascii="Cambria" w:hAnsi="Cambria"/>
              <w:b/>
              <w:bCs/>
              <w:color w:val="1F497D"/>
              <w:w w:val="120"/>
            </w:rPr>
          </w:pPr>
          <w:r>
            <w:rPr>
              <w:rFonts w:ascii="Cambria" w:hAnsi="Cambria"/>
              <w:b/>
              <w:bCs/>
              <w:color w:val="1F497D"/>
              <w:w w:val="120"/>
            </w:rPr>
            <w:t>OBEC HUBICE</w:t>
          </w:r>
        </w:p>
        <w:p w14:paraId="57118E97" w14:textId="77777777" w:rsidR="00FF2692" w:rsidRPr="00FB2D9F" w:rsidRDefault="00FF2692" w:rsidP="00FF2692">
          <w:pPr>
            <w:jc w:val="both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bCs/>
              <w:color w:val="1F497D"/>
            </w:rPr>
            <w:t>Hubice 28</w:t>
          </w:r>
          <w:r w:rsidRPr="00FB2D9F">
            <w:rPr>
              <w:rFonts w:ascii="Cambria" w:hAnsi="Cambria"/>
              <w:b/>
              <w:bCs/>
              <w:color w:val="1F497D"/>
            </w:rPr>
            <w:t>, 9</w:t>
          </w:r>
          <w:r>
            <w:rPr>
              <w:rFonts w:ascii="Cambria" w:hAnsi="Cambria"/>
              <w:b/>
              <w:bCs/>
              <w:color w:val="1F497D"/>
            </w:rPr>
            <w:t>30</w:t>
          </w:r>
          <w:r w:rsidRPr="00FB2D9F">
            <w:rPr>
              <w:rFonts w:ascii="Cambria" w:hAnsi="Cambria"/>
              <w:b/>
              <w:bCs/>
              <w:color w:val="1F497D"/>
            </w:rPr>
            <w:t xml:space="preserve"> </w:t>
          </w:r>
          <w:r>
            <w:rPr>
              <w:rFonts w:ascii="Cambria" w:hAnsi="Cambria"/>
              <w:b/>
              <w:bCs/>
              <w:color w:val="1F497D"/>
            </w:rPr>
            <w:t>39</w:t>
          </w:r>
          <w:r w:rsidRPr="00FB2D9F">
            <w:rPr>
              <w:rFonts w:ascii="Cambria" w:hAnsi="Cambria"/>
              <w:b/>
              <w:bCs/>
              <w:color w:val="1F497D"/>
            </w:rPr>
            <w:t xml:space="preserve">  </w:t>
          </w:r>
          <w:r>
            <w:rPr>
              <w:rFonts w:ascii="Cambria" w:hAnsi="Cambria"/>
              <w:b/>
              <w:bCs/>
              <w:color w:val="1F497D"/>
            </w:rPr>
            <w:t>Hubice</w:t>
          </w:r>
        </w:p>
        <w:p w14:paraId="579824A0" w14:textId="77777777" w:rsidR="00FF2692" w:rsidRPr="00FB2D9F" w:rsidRDefault="00000000" w:rsidP="00FF2692"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color w:val="000000"/>
            </w:rPr>
            <w:pict w14:anchorId="58EB7A1A">
              <v:rect id="_x0000_i1025" style="width:453.6pt;height:1.5pt" o:hralign="center" o:hrstd="t" o:hr="t" fillcolor="#aca899" stroked="f"/>
            </w:pict>
          </w:r>
        </w:p>
        <w:p w14:paraId="02C1EBF0" w14:textId="77777777" w:rsidR="00FF2692" w:rsidRPr="00FB2D9F" w:rsidRDefault="00FF2692" w:rsidP="00FF2692">
          <w:pPr>
            <w:jc w:val="both"/>
            <w:rPr>
              <w:rFonts w:ascii="Cambria" w:hAnsi="Cambria"/>
              <w:color w:val="1F497D"/>
              <w:sz w:val="40"/>
              <w:szCs w:val="40"/>
            </w:rPr>
          </w:pPr>
        </w:p>
      </w:tc>
    </w:tr>
  </w:tbl>
  <w:p w14:paraId="24A69CF3" w14:textId="77777777" w:rsidR="00FF2692" w:rsidRDefault="00FF26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CD4"/>
    <w:multiLevelType w:val="hybridMultilevel"/>
    <w:tmpl w:val="9F7E2C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81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D3"/>
    <w:rsid w:val="005D4803"/>
    <w:rsid w:val="00963F6D"/>
    <w:rsid w:val="009A63E3"/>
    <w:rsid w:val="00A82BD3"/>
    <w:rsid w:val="00BE3452"/>
    <w:rsid w:val="00E16AA4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2E4D9"/>
  <w15:chartTrackingRefBased/>
  <w15:docId w15:val="{A8CA48ED-08BA-403E-AE13-1713301C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2692"/>
  </w:style>
  <w:style w:type="paragraph" w:styleId="Pta">
    <w:name w:val="footer"/>
    <w:basedOn w:val="Normlny"/>
    <w:link w:val="PtaChar"/>
    <w:uiPriority w:val="99"/>
    <w:unhideWhenUsed/>
    <w:rsid w:val="00FF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2692"/>
  </w:style>
  <w:style w:type="character" w:styleId="Hypertextovprepojenie">
    <w:name w:val="Hyperlink"/>
    <w:uiPriority w:val="99"/>
    <w:rsid w:val="00FF2692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F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bice.sk" TargetMode="External"/><Relationship Id="rId1" Type="http://schemas.openxmlformats.org/officeDocument/2006/relationships/hyperlink" Target="mailto:starostka@hubic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Hubice1</dc:creator>
  <cp:keywords/>
  <dc:description/>
  <cp:lastModifiedBy>Hubice1</cp:lastModifiedBy>
  <cp:revision>4</cp:revision>
  <cp:lastPrinted>2022-10-24T05:29:00Z</cp:lastPrinted>
  <dcterms:created xsi:type="dcterms:W3CDTF">2022-10-24T05:16:00Z</dcterms:created>
  <dcterms:modified xsi:type="dcterms:W3CDTF">2022-10-24T05:47:00Z</dcterms:modified>
</cp:coreProperties>
</file>